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4AF" w:rsidRDefault="008311CB">
      <w:r>
        <w:t>Vocabulary for pages 125-143</w:t>
      </w:r>
    </w:p>
    <w:p w:rsidR="008311CB" w:rsidRDefault="008311CB">
      <w:proofErr w:type="spellStart"/>
      <w:proofErr w:type="gramStart"/>
      <w:r>
        <w:t>P.olitical</w:t>
      </w:r>
      <w:proofErr w:type="spellEnd"/>
      <w:proofErr w:type="gramEnd"/>
    </w:p>
    <w:p w:rsidR="008311CB" w:rsidRDefault="008311CB">
      <w:proofErr w:type="spellStart"/>
      <w:proofErr w:type="gramStart"/>
      <w:r>
        <w:t>E.conomic</w:t>
      </w:r>
      <w:proofErr w:type="spellEnd"/>
      <w:proofErr w:type="gramEnd"/>
    </w:p>
    <w:p w:rsidR="008311CB" w:rsidRDefault="008311CB">
      <w:proofErr w:type="spellStart"/>
      <w:proofErr w:type="gramStart"/>
      <w:r>
        <w:t>R.eligious</w:t>
      </w:r>
      <w:proofErr w:type="spellEnd"/>
      <w:proofErr w:type="gramEnd"/>
    </w:p>
    <w:p w:rsidR="008311CB" w:rsidRDefault="008311CB">
      <w:proofErr w:type="spellStart"/>
      <w:proofErr w:type="gramStart"/>
      <w:r>
        <w:t>S.ocial</w:t>
      </w:r>
      <w:proofErr w:type="spellEnd"/>
      <w:proofErr w:type="gramEnd"/>
    </w:p>
    <w:p w:rsidR="008311CB" w:rsidRDefault="008311CB">
      <w:proofErr w:type="spellStart"/>
      <w:r>
        <w:t>I.ntellectual</w:t>
      </w:r>
      <w:proofErr w:type="spellEnd"/>
    </w:p>
    <w:p w:rsidR="008311CB" w:rsidRDefault="008311CB">
      <w:r>
        <w:t>A.rtistic</w:t>
      </w:r>
      <w:bookmarkStart w:id="0" w:name="_GoBack"/>
      <w:bookmarkEnd w:id="0"/>
    </w:p>
    <w:p w:rsidR="008311CB" w:rsidRDefault="008311CB"/>
    <w:p w:rsidR="008311CB" w:rsidRDefault="008311CB">
      <w:r>
        <w:t>Comstock Lode</w:t>
      </w:r>
    </w:p>
    <w:p w:rsidR="008311CB" w:rsidRDefault="008311CB">
      <w:r>
        <w:t>Placer mining</w:t>
      </w:r>
    </w:p>
    <w:p w:rsidR="008311CB" w:rsidRDefault="008311CB">
      <w:r>
        <w:t>Hydraulic mining</w:t>
      </w:r>
    </w:p>
    <w:p w:rsidR="008311CB" w:rsidRDefault="008311CB">
      <w:r>
        <w:t>Hard-rock mining</w:t>
      </w:r>
    </w:p>
    <w:p w:rsidR="008311CB" w:rsidRDefault="008311CB">
      <w:r>
        <w:t>Longhorn</w:t>
      </w:r>
    </w:p>
    <w:p w:rsidR="008311CB" w:rsidRDefault="008311CB">
      <w:r>
        <w:t>Chisolm trail</w:t>
      </w:r>
    </w:p>
    <w:p w:rsidR="008311CB" w:rsidRDefault="008311CB">
      <w:r>
        <w:t>Long drive</w:t>
      </w:r>
    </w:p>
    <w:p w:rsidR="008311CB" w:rsidRDefault="008311CB">
      <w:r>
        <w:t>Homestead act</w:t>
      </w:r>
    </w:p>
    <w:p w:rsidR="008311CB" w:rsidRDefault="008311CB">
      <w:r>
        <w:t>Exoduster</w:t>
      </w:r>
    </w:p>
    <w:p w:rsidR="008311CB" w:rsidRDefault="008311CB">
      <w:r>
        <w:t>Soddy</w:t>
      </w:r>
    </w:p>
    <w:p w:rsidR="008311CB" w:rsidRDefault="008311CB">
      <w:r>
        <w:t>Morrill Acts</w:t>
      </w:r>
    </w:p>
    <w:p w:rsidR="008311CB" w:rsidRDefault="008311CB">
      <w:r>
        <w:t>Bonanza farm</w:t>
      </w:r>
    </w:p>
    <w:sectPr w:rsidR="0083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CB"/>
    <w:rsid w:val="00531D18"/>
    <w:rsid w:val="008311CB"/>
    <w:rsid w:val="009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5DAC"/>
  <w15:chartTrackingRefBased/>
  <w15:docId w15:val="{17A886CF-3DCB-4660-A4CB-215C383D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2017-10-10T18:36:00Z</dcterms:created>
  <dcterms:modified xsi:type="dcterms:W3CDTF">2017-10-10T18:41:00Z</dcterms:modified>
</cp:coreProperties>
</file>