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1D7F33" w14:paraId="2C4E9681" w14:textId="77777777" w:rsidTr="001D7F33">
        <w:trPr>
          <w:trHeight w:val="1718"/>
        </w:trPr>
        <w:tc>
          <w:tcPr>
            <w:tcW w:w="3110" w:type="dxa"/>
          </w:tcPr>
          <w:p w14:paraId="22275FD6" w14:textId="403535A9" w:rsidR="001D7F33" w:rsidRDefault="001D7F33">
            <w:r>
              <w:t>Word</w:t>
            </w:r>
          </w:p>
        </w:tc>
        <w:tc>
          <w:tcPr>
            <w:tcW w:w="3110" w:type="dxa"/>
          </w:tcPr>
          <w:p w14:paraId="5B944C90" w14:textId="74D227E1" w:rsidR="001D7F33" w:rsidRDefault="001D7F33">
            <w:r>
              <w:t>Definition</w:t>
            </w:r>
          </w:p>
        </w:tc>
        <w:tc>
          <w:tcPr>
            <w:tcW w:w="3110" w:type="dxa"/>
          </w:tcPr>
          <w:p w14:paraId="634A1683" w14:textId="19825F28" w:rsidR="001D7F33" w:rsidRDefault="001D7F33">
            <w:r>
              <w:t>How does this relate to the concept of Imperialism (Be thorough here!)</w:t>
            </w:r>
          </w:p>
        </w:tc>
      </w:tr>
      <w:tr w:rsidR="001D7F33" w14:paraId="1FC71EAD" w14:textId="77777777" w:rsidTr="001D7F33">
        <w:trPr>
          <w:trHeight w:val="1718"/>
        </w:trPr>
        <w:tc>
          <w:tcPr>
            <w:tcW w:w="3110" w:type="dxa"/>
          </w:tcPr>
          <w:p w14:paraId="5DF09074" w14:textId="0AFBBB0F" w:rsidR="001D7F33" w:rsidRDefault="001D7F33">
            <w:r>
              <w:t>Yellow Journalism</w:t>
            </w:r>
          </w:p>
        </w:tc>
        <w:tc>
          <w:tcPr>
            <w:tcW w:w="3110" w:type="dxa"/>
          </w:tcPr>
          <w:p w14:paraId="70E297D1" w14:textId="77777777" w:rsidR="001D7F33" w:rsidRDefault="001D7F33"/>
        </w:tc>
        <w:tc>
          <w:tcPr>
            <w:tcW w:w="3110" w:type="dxa"/>
          </w:tcPr>
          <w:p w14:paraId="3FE7196C" w14:textId="77777777" w:rsidR="001D7F33" w:rsidRDefault="001D7F33"/>
        </w:tc>
      </w:tr>
      <w:tr w:rsidR="001D7F33" w14:paraId="77E43C29" w14:textId="77777777" w:rsidTr="001D7F33">
        <w:trPr>
          <w:trHeight w:val="1718"/>
        </w:trPr>
        <w:tc>
          <w:tcPr>
            <w:tcW w:w="3110" w:type="dxa"/>
          </w:tcPr>
          <w:p w14:paraId="34F08F8A" w14:textId="64E36490" w:rsidR="001D7F33" w:rsidRDefault="001D7F33">
            <w:r>
              <w:t>Foraker Act</w:t>
            </w:r>
          </w:p>
        </w:tc>
        <w:tc>
          <w:tcPr>
            <w:tcW w:w="3110" w:type="dxa"/>
          </w:tcPr>
          <w:p w14:paraId="0BBF7FEC" w14:textId="77777777" w:rsidR="001D7F33" w:rsidRDefault="001D7F33"/>
        </w:tc>
        <w:tc>
          <w:tcPr>
            <w:tcW w:w="3110" w:type="dxa"/>
          </w:tcPr>
          <w:p w14:paraId="4C9B2B98" w14:textId="77777777" w:rsidR="001D7F33" w:rsidRDefault="001D7F33"/>
        </w:tc>
      </w:tr>
      <w:tr w:rsidR="001D7F33" w14:paraId="4CB3B889" w14:textId="77777777" w:rsidTr="001D7F33">
        <w:trPr>
          <w:trHeight w:val="1718"/>
        </w:trPr>
        <w:tc>
          <w:tcPr>
            <w:tcW w:w="3110" w:type="dxa"/>
          </w:tcPr>
          <w:p w14:paraId="09E4D7DA" w14:textId="797A78C6" w:rsidR="001D7F33" w:rsidRDefault="001D7F33">
            <w:r>
              <w:t>Teller Amendment</w:t>
            </w:r>
          </w:p>
        </w:tc>
        <w:tc>
          <w:tcPr>
            <w:tcW w:w="3110" w:type="dxa"/>
          </w:tcPr>
          <w:p w14:paraId="2B39697D" w14:textId="77777777" w:rsidR="001D7F33" w:rsidRDefault="001D7F33"/>
        </w:tc>
        <w:tc>
          <w:tcPr>
            <w:tcW w:w="3110" w:type="dxa"/>
          </w:tcPr>
          <w:p w14:paraId="5490A917" w14:textId="77777777" w:rsidR="001D7F33" w:rsidRDefault="001D7F33"/>
        </w:tc>
      </w:tr>
      <w:tr w:rsidR="001D7F33" w14:paraId="042588AF" w14:textId="77777777" w:rsidTr="001D7F33">
        <w:trPr>
          <w:trHeight w:val="1718"/>
        </w:trPr>
        <w:tc>
          <w:tcPr>
            <w:tcW w:w="3110" w:type="dxa"/>
          </w:tcPr>
          <w:p w14:paraId="25BB502A" w14:textId="159E8AA8" w:rsidR="001D7F33" w:rsidRDefault="001D7F33">
            <w:r>
              <w:t xml:space="preserve">De </w:t>
            </w:r>
            <w:r w:rsidR="00110AF7">
              <w:t>Lomé</w:t>
            </w:r>
            <w:r>
              <w:t xml:space="preserve"> Letter</w:t>
            </w:r>
          </w:p>
        </w:tc>
        <w:tc>
          <w:tcPr>
            <w:tcW w:w="3110" w:type="dxa"/>
          </w:tcPr>
          <w:p w14:paraId="1DFF206B" w14:textId="77777777" w:rsidR="001D7F33" w:rsidRDefault="001D7F33"/>
        </w:tc>
        <w:tc>
          <w:tcPr>
            <w:tcW w:w="3110" w:type="dxa"/>
          </w:tcPr>
          <w:p w14:paraId="5F8B7572" w14:textId="77777777" w:rsidR="001D7F33" w:rsidRDefault="001D7F33"/>
        </w:tc>
      </w:tr>
      <w:tr w:rsidR="001D7F33" w14:paraId="44815D0F" w14:textId="77777777" w:rsidTr="001D7F33">
        <w:trPr>
          <w:trHeight w:val="1718"/>
        </w:trPr>
        <w:tc>
          <w:tcPr>
            <w:tcW w:w="3110" w:type="dxa"/>
          </w:tcPr>
          <w:p w14:paraId="2EF95520" w14:textId="747F21CA" w:rsidR="001D7F33" w:rsidRDefault="001D7F33">
            <w:r>
              <w:t>William McKinley</w:t>
            </w:r>
          </w:p>
        </w:tc>
        <w:tc>
          <w:tcPr>
            <w:tcW w:w="3110" w:type="dxa"/>
          </w:tcPr>
          <w:p w14:paraId="2E438544" w14:textId="77777777" w:rsidR="001D7F33" w:rsidRDefault="001D7F33"/>
        </w:tc>
        <w:tc>
          <w:tcPr>
            <w:tcW w:w="3110" w:type="dxa"/>
          </w:tcPr>
          <w:p w14:paraId="6F5C56F8" w14:textId="77777777" w:rsidR="001D7F33" w:rsidRDefault="001D7F33"/>
        </w:tc>
      </w:tr>
      <w:tr w:rsidR="001D7F33" w14:paraId="0F7F279A" w14:textId="77777777" w:rsidTr="001D7F33">
        <w:trPr>
          <w:trHeight w:val="1718"/>
        </w:trPr>
        <w:tc>
          <w:tcPr>
            <w:tcW w:w="3110" w:type="dxa"/>
          </w:tcPr>
          <w:p w14:paraId="31DBD0C2" w14:textId="3D78D5DA" w:rsidR="001D7F33" w:rsidRDefault="001D7F33">
            <w:r>
              <w:t>U.S.S. Maine</w:t>
            </w:r>
          </w:p>
        </w:tc>
        <w:tc>
          <w:tcPr>
            <w:tcW w:w="3110" w:type="dxa"/>
          </w:tcPr>
          <w:p w14:paraId="58E460D1" w14:textId="77777777" w:rsidR="001D7F33" w:rsidRDefault="001D7F33"/>
        </w:tc>
        <w:tc>
          <w:tcPr>
            <w:tcW w:w="3110" w:type="dxa"/>
          </w:tcPr>
          <w:p w14:paraId="4C63108F" w14:textId="77777777" w:rsidR="001D7F33" w:rsidRDefault="001D7F33"/>
        </w:tc>
      </w:tr>
      <w:tr w:rsidR="001D7F33" w14:paraId="2E7A838C" w14:textId="77777777" w:rsidTr="001D7F33">
        <w:trPr>
          <w:trHeight w:val="1718"/>
        </w:trPr>
        <w:tc>
          <w:tcPr>
            <w:tcW w:w="3110" w:type="dxa"/>
          </w:tcPr>
          <w:p w14:paraId="1C1EF6C5" w14:textId="116DF330" w:rsidR="001D7F33" w:rsidRDefault="001D7F33">
            <w:r>
              <w:lastRenderedPageBreak/>
              <w:t xml:space="preserve">Cuban War </w:t>
            </w:r>
            <w:r w:rsidR="00110AF7">
              <w:t>for</w:t>
            </w:r>
            <w:r>
              <w:t xml:space="preserve"> </w:t>
            </w:r>
            <w:bookmarkStart w:id="0" w:name="_GoBack"/>
            <w:bookmarkEnd w:id="0"/>
            <w:r>
              <w:t>Independence</w:t>
            </w:r>
          </w:p>
        </w:tc>
        <w:tc>
          <w:tcPr>
            <w:tcW w:w="3110" w:type="dxa"/>
          </w:tcPr>
          <w:p w14:paraId="6AEDA367" w14:textId="77777777" w:rsidR="001D7F33" w:rsidRDefault="001D7F33"/>
        </w:tc>
        <w:tc>
          <w:tcPr>
            <w:tcW w:w="3110" w:type="dxa"/>
          </w:tcPr>
          <w:p w14:paraId="39A29D54" w14:textId="77777777" w:rsidR="001D7F33" w:rsidRDefault="001D7F33"/>
        </w:tc>
      </w:tr>
      <w:tr w:rsidR="001D7F33" w14:paraId="76070BE0" w14:textId="77777777" w:rsidTr="00B01F7E">
        <w:trPr>
          <w:gridAfter w:val="1"/>
          <w:wAfter w:w="3110" w:type="dxa"/>
          <w:trHeight w:val="1718"/>
        </w:trPr>
        <w:tc>
          <w:tcPr>
            <w:tcW w:w="3110" w:type="dxa"/>
          </w:tcPr>
          <w:p w14:paraId="7AC61BA9" w14:textId="0F6F3AC1" w:rsidR="001D7F33" w:rsidRDefault="001D7F33" w:rsidP="00B01F7E">
            <w:r>
              <w:t>Theodore Roosevelt</w:t>
            </w:r>
          </w:p>
        </w:tc>
        <w:tc>
          <w:tcPr>
            <w:tcW w:w="3110" w:type="dxa"/>
          </w:tcPr>
          <w:p w14:paraId="1D202A64" w14:textId="6AA54AFF" w:rsidR="001D7F33" w:rsidRDefault="001D7F33" w:rsidP="00B01F7E"/>
        </w:tc>
      </w:tr>
      <w:tr w:rsidR="001D7F33" w14:paraId="173B3239" w14:textId="77777777" w:rsidTr="001D7F33">
        <w:trPr>
          <w:trHeight w:val="1718"/>
        </w:trPr>
        <w:tc>
          <w:tcPr>
            <w:tcW w:w="3110" w:type="dxa"/>
          </w:tcPr>
          <w:p w14:paraId="075F9082" w14:textId="4F572235" w:rsidR="001D7F33" w:rsidRDefault="001D7F33" w:rsidP="00B01F7E">
            <w:r>
              <w:t>Puerto Rico</w:t>
            </w:r>
          </w:p>
        </w:tc>
        <w:tc>
          <w:tcPr>
            <w:tcW w:w="3110" w:type="dxa"/>
          </w:tcPr>
          <w:p w14:paraId="78376FB7" w14:textId="77777777" w:rsidR="001D7F33" w:rsidRDefault="001D7F33" w:rsidP="00B01F7E"/>
        </w:tc>
        <w:tc>
          <w:tcPr>
            <w:tcW w:w="3110" w:type="dxa"/>
          </w:tcPr>
          <w:p w14:paraId="01C5AAEF" w14:textId="77777777" w:rsidR="001D7F33" w:rsidRDefault="001D7F33" w:rsidP="00B01F7E"/>
        </w:tc>
      </w:tr>
      <w:tr w:rsidR="001D7F33" w14:paraId="6731341A" w14:textId="77777777" w:rsidTr="001D7F33">
        <w:trPr>
          <w:trHeight w:val="1718"/>
        </w:trPr>
        <w:tc>
          <w:tcPr>
            <w:tcW w:w="3110" w:type="dxa"/>
          </w:tcPr>
          <w:p w14:paraId="55026C4E" w14:textId="721DC451" w:rsidR="001D7F33" w:rsidRDefault="001D7F33" w:rsidP="00B01F7E">
            <w:r>
              <w:t>The Philippines</w:t>
            </w:r>
          </w:p>
        </w:tc>
        <w:tc>
          <w:tcPr>
            <w:tcW w:w="3110" w:type="dxa"/>
          </w:tcPr>
          <w:p w14:paraId="5901D4A3" w14:textId="77777777" w:rsidR="001D7F33" w:rsidRDefault="001D7F33" w:rsidP="00B01F7E"/>
        </w:tc>
        <w:tc>
          <w:tcPr>
            <w:tcW w:w="3110" w:type="dxa"/>
          </w:tcPr>
          <w:p w14:paraId="3647450F" w14:textId="77777777" w:rsidR="001D7F33" w:rsidRDefault="001D7F33" w:rsidP="00B01F7E"/>
        </w:tc>
      </w:tr>
      <w:tr w:rsidR="001D7F33" w14:paraId="6A09D073" w14:textId="77777777" w:rsidTr="001D7F33">
        <w:trPr>
          <w:trHeight w:val="1718"/>
        </w:trPr>
        <w:tc>
          <w:tcPr>
            <w:tcW w:w="3110" w:type="dxa"/>
          </w:tcPr>
          <w:p w14:paraId="65A8B99C" w14:textId="04451D44" w:rsidR="001D7F33" w:rsidRDefault="001D7F33" w:rsidP="00B01F7E">
            <w:r>
              <w:t>Hawaii</w:t>
            </w:r>
          </w:p>
        </w:tc>
        <w:tc>
          <w:tcPr>
            <w:tcW w:w="3110" w:type="dxa"/>
          </w:tcPr>
          <w:p w14:paraId="14E592A8" w14:textId="77777777" w:rsidR="001D7F33" w:rsidRDefault="001D7F33" w:rsidP="00B01F7E"/>
        </w:tc>
        <w:tc>
          <w:tcPr>
            <w:tcW w:w="3110" w:type="dxa"/>
          </w:tcPr>
          <w:p w14:paraId="4637E99C" w14:textId="77777777" w:rsidR="001D7F33" w:rsidRDefault="001D7F33" w:rsidP="00B01F7E"/>
        </w:tc>
      </w:tr>
      <w:tr w:rsidR="001D7F33" w14:paraId="70E8647A" w14:textId="77777777" w:rsidTr="001D7F33">
        <w:trPr>
          <w:trHeight w:val="1718"/>
        </w:trPr>
        <w:tc>
          <w:tcPr>
            <w:tcW w:w="3110" w:type="dxa"/>
          </w:tcPr>
          <w:p w14:paraId="158EB042" w14:textId="762BBBD1" w:rsidR="001D7F33" w:rsidRDefault="001D7F33" w:rsidP="00B01F7E">
            <w:r>
              <w:t>San Juan Hill</w:t>
            </w:r>
          </w:p>
        </w:tc>
        <w:tc>
          <w:tcPr>
            <w:tcW w:w="3110" w:type="dxa"/>
          </w:tcPr>
          <w:p w14:paraId="1E0C9DB5" w14:textId="77777777" w:rsidR="001D7F33" w:rsidRDefault="001D7F33" w:rsidP="00B01F7E"/>
        </w:tc>
        <w:tc>
          <w:tcPr>
            <w:tcW w:w="3110" w:type="dxa"/>
          </w:tcPr>
          <w:p w14:paraId="650AF867" w14:textId="77777777" w:rsidR="001D7F33" w:rsidRDefault="001D7F33" w:rsidP="00B01F7E"/>
        </w:tc>
      </w:tr>
      <w:tr w:rsidR="001D7F33" w14:paraId="51B7DA56" w14:textId="77777777" w:rsidTr="001D7F33">
        <w:trPr>
          <w:trHeight w:val="1718"/>
        </w:trPr>
        <w:tc>
          <w:tcPr>
            <w:tcW w:w="3110" w:type="dxa"/>
          </w:tcPr>
          <w:p w14:paraId="1E638D17" w14:textId="1B33CA52" w:rsidR="001D7F33" w:rsidRDefault="001D7F33" w:rsidP="00B01F7E">
            <w:r>
              <w:t>William Randolph Hearst and Joseph Pulitzer</w:t>
            </w:r>
          </w:p>
        </w:tc>
        <w:tc>
          <w:tcPr>
            <w:tcW w:w="3110" w:type="dxa"/>
          </w:tcPr>
          <w:p w14:paraId="6C286D11" w14:textId="77777777" w:rsidR="001D7F33" w:rsidRDefault="001D7F33" w:rsidP="00B01F7E"/>
        </w:tc>
        <w:tc>
          <w:tcPr>
            <w:tcW w:w="3110" w:type="dxa"/>
          </w:tcPr>
          <w:p w14:paraId="65ED0A7A" w14:textId="77777777" w:rsidR="001D7F33" w:rsidRDefault="001D7F33" w:rsidP="00B01F7E"/>
        </w:tc>
      </w:tr>
    </w:tbl>
    <w:p w14:paraId="1D49347E" w14:textId="77777777" w:rsidR="00F614AF" w:rsidRDefault="00110AF7"/>
    <w:sectPr w:rsidR="00F6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33"/>
    <w:rsid w:val="00110AF7"/>
    <w:rsid w:val="001D7F33"/>
    <w:rsid w:val="00531D18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D83A"/>
  <w15:chartTrackingRefBased/>
  <w15:docId w15:val="{BD85096A-6CD5-4BAB-9078-A0A35717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dcterms:created xsi:type="dcterms:W3CDTF">2019-01-11T14:00:00Z</dcterms:created>
  <dcterms:modified xsi:type="dcterms:W3CDTF">2019-01-11T14:07:00Z</dcterms:modified>
</cp:coreProperties>
</file>