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45BB5" w14:textId="77777777" w:rsidR="00B96B32" w:rsidRDefault="00B96B32">
      <w:pPr>
        <w:rPr>
          <w:noProof/>
        </w:rPr>
      </w:pPr>
    </w:p>
    <w:p w14:paraId="13DCA922" w14:textId="77777777" w:rsidR="00B96B32" w:rsidRDefault="00B96B32"/>
    <w:p w14:paraId="2C7A8A4F" w14:textId="1CDC9144" w:rsidR="00B96B32" w:rsidRDefault="00B96B32">
      <w:proofErr w:type="spellStart"/>
      <w:proofErr w:type="gramStart"/>
      <w:r>
        <w:t>W.ords</w:t>
      </w:r>
      <w:proofErr w:type="spellEnd"/>
      <w:proofErr w:type="gramEnd"/>
      <w:r>
        <w:t xml:space="preserve"> </w:t>
      </w:r>
      <w:proofErr w:type="spellStart"/>
      <w:r>
        <w:t>A.ctions</w:t>
      </w:r>
      <w:proofErr w:type="spellEnd"/>
      <w:r>
        <w:t xml:space="preserve"> </w:t>
      </w:r>
      <w:proofErr w:type="spellStart"/>
      <w:r>
        <w:t>V.isuals</w:t>
      </w:r>
      <w:proofErr w:type="spellEnd"/>
      <w:r>
        <w:t xml:space="preserve"> </w:t>
      </w:r>
      <w:proofErr w:type="spellStart"/>
      <w:r>
        <w:t>E.motions</w:t>
      </w:r>
      <w:proofErr w:type="spellEnd"/>
      <w:r>
        <w:t xml:space="preserve"> </w:t>
      </w:r>
      <w:proofErr w:type="spellStart"/>
      <w:r>
        <w:t>S.ummary</w:t>
      </w:r>
      <w:proofErr w:type="spellEnd"/>
    </w:p>
    <w:p w14:paraId="30FAD9AC" w14:textId="12DE2CEA" w:rsidR="00F614AF" w:rsidRDefault="00B96B32">
      <w:bookmarkStart w:id="0" w:name="_GoBack"/>
      <w:r>
        <w:rPr>
          <w:noProof/>
        </w:rPr>
        <w:drawing>
          <wp:inline distT="0" distB="0" distL="0" distR="0" wp14:anchorId="2EC608C5" wp14:editId="696E6300">
            <wp:extent cx="3019417" cy="3815255"/>
            <wp:effectExtent l="0" t="0" r="0" b="0"/>
            <wp:docPr id="2" name="Picture 2" descr="https://reimaginingmigration.org/wp-content/uploads/2018/02/Dr_Seuss_and_the_wolf_chewed_up_the_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imaginingmigration.org/wp-content/uploads/2018/02/Dr_Seuss_and_the_wolf_chewed_up_the_childre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141" cy="382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1A93AE5B" wp14:editId="1DD516F3">
            <wp:extent cx="2919774" cy="2619279"/>
            <wp:effectExtent l="0" t="0" r="0" b="0"/>
            <wp:docPr id="4" name="Picture 4" descr="https://gemr.com/wp-content/uploads/2018/10/bb7065726h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emr.com/wp-content/uploads/2018/10/bb7065726h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435" cy="262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DCF2B" w14:textId="3F2914D9" w:rsidR="00B96B32" w:rsidRDefault="00B96B32">
      <w:r>
        <w:rPr>
          <w:noProof/>
        </w:rPr>
        <w:drawing>
          <wp:inline distT="0" distB="0" distL="0" distR="0" wp14:anchorId="1A2199EE" wp14:editId="7167025C">
            <wp:extent cx="2410293" cy="3014367"/>
            <wp:effectExtent l="0" t="0" r="9525" b="0"/>
            <wp:docPr id="6" name="Picture 6" descr="political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litical carto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025" cy="302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11A811" wp14:editId="34B897EE">
            <wp:extent cx="2478340" cy="3173583"/>
            <wp:effectExtent l="0" t="0" r="0" b="8255"/>
            <wp:docPr id="8" name="Picture 8" descr="Image result for wwii political cartoons dr se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wwii political cartoons dr seu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455" cy="319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A17BF" w14:textId="560B6B73" w:rsidR="00B96B32" w:rsidRDefault="00B96B32"/>
    <w:sectPr w:rsidR="00B96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32"/>
    <w:rsid w:val="00531D18"/>
    <w:rsid w:val="00722A38"/>
    <w:rsid w:val="009A44D4"/>
    <w:rsid w:val="00B9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50315"/>
  <w15:chartTrackingRefBased/>
  <w15:docId w15:val="{1EEC0AE4-1EA1-4308-93ED-4D15589B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1</cp:revision>
  <cp:lastPrinted>2019-03-07T20:00:00Z</cp:lastPrinted>
  <dcterms:created xsi:type="dcterms:W3CDTF">2019-03-07T19:52:00Z</dcterms:created>
  <dcterms:modified xsi:type="dcterms:W3CDTF">2019-03-07T20:04:00Z</dcterms:modified>
</cp:coreProperties>
</file>